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120"/>
      </w:pPr>
      <w:r>
        <w:rPr>
          <w:rFonts w:ascii="Arial" w:cs="Arial" w:eastAsia="Arial" w:hAnsi="Arial"/>
          <w:b/>
          <w:bCs/>
          <w:color w:val="2F3A8F"/>
          <w:sz w:val="30"/>
          <w:szCs w:val="30"/>
        </w:rPr>
        <w:t xml:space="preserve">Certificado sobre el estado de deudas con la comunidad</w:t>
      </w:r>
    </w:p>
    <w:p>
      <w:pPr>
        <w:spacing w:after="120" w:line="300"/>
      </w:pPr>
      <w:r>
        <w:rPr>
          <w:sz w:val="22"/>
          <w:szCs w:val="22"/>
        </w:rPr>
        <w:t xml:space="preserve">D./D.ª [nombre], secretario/a-administrador/a de la comunidad de propietarios [nombre y dirección], con el visto bueno del presidente, D./D.ª [nombre],</w:t>
      </w:r>
    </w:p>
    <w:p>
      <w:pPr>
        <w:spacing w:after="120" w:before="240"/>
      </w:pPr>
      <w:r>
        <w:rPr>
          <w:b/>
          <w:bCs/>
          <w:color w:val="2F3A8F"/>
          <w:sz w:val="24"/>
          <w:szCs w:val="24"/>
        </w:rPr>
        <w:t xml:space="preserve">Certifica</w:t>
      </w:r>
    </w:p>
    <w:p>
      <w:pPr>
        <w:spacing w:after="120" w:line="300"/>
      </w:pPr>
      <w:r>
        <w:rPr>
          <w:sz w:val="22"/>
          <w:szCs w:val="22"/>
        </w:rPr>
        <w:t xml:space="preserve">Que, según la contabilidad de la comunidad a fecha [fecha], el inmueble [piso, local o plaza], propiedad de D./D.ª [nombre]: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b/>
          <w:bCs/>
          <w:sz w:val="22"/>
          <w:szCs w:val="22"/>
        </w:rPr>
        <w:t xml:space="preserve">[Está al corriente de pago]</w:t>
      </w:r>
      <w:r>
        <w:rPr>
          <w:sz w:val="22"/>
          <w:szCs w:val="22"/>
        </w:rPr>
        <w:t xml:space="preserve"> de todas las cuotas y gastos de la comunidad.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b/>
          <w:bCs/>
          <w:sz w:val="22"/>
          <w:szCs w:val="22"/>
        </w:rPr>
        <w:t xml:space="preserve">[Tiene una deuda pendiente de [importe] €]</w:t>
      </w:r>
      <w:r>
        <w:rPr>
          <w:sz w:val="22"/>
          <w:szCs w:val="22"/>
        </w:rPr>
        <w:t xml:space="preserve">, que corresponde a: [periodo y concepto].</w:t>
      </w:r>
    </w:p>
    <w:p>
      <w:pPr>
        <w:spacing w:after="120" w:line="300"/>
      </w:pPr>
      <w:r>
        <w:rPr>
          <w:sz w:val="22"/>
          <w:szCs w:val="22"/>
        </w:rPr>
        <w:t xml:space="preserve">Derramas aprobadas pendientes de vencer: [importe y fechas / ninguna].</w:t>
      </w:r>
    </w:p>
    <w:p>
      <w:pPr>
        <w:spacing w:after="120" w:line="300"/>
      </w:pPr>
      <w:r>
        <w:rPr>
          <w:sz w:val="22"/>
          <w:szCs w:val="22"/>
        </w:rPr>
        <w:t xml:space="preserve">Y para que conste, a petición de [nombre], a efectos de [compraventa del inmueble / otros], expido el presente certificado.</w:t>
      </w:r>
    </w:p>
    <w:p/>
    <w:p>
      <w:pPr>
        <w:spacing w:after="120" w:line="300"/>
      </w:pPr>
      <w:r>
        <w:rPr>
          <w:sz w:val="22"/>
          <w:szCs w:val="22"/>
        </w:rPr>
        <w:t xml:space="preserve">En [localidad], a [fecha].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none"/>
              <w:left w:val="none"/>
              <w:bottom w:val="none"/>
              <w:right w:val="none"/>
            </w:tcBorders>
          </w:tcPr>
          <w:p/>
          <w:p/>
          <w:p/>
          <w:p>
            <w:pPr>
              <w:pBdr>
                <w:top w:val="single" w:color="999999" w:sz="4" w:space="4"/>
              </w:pBdr>
              <w:jc w:val="center"/>
            </w:pPr>
            <w:r>
              <w:rPr>
                <w:sz w:val="20"/>
                <w:szCs w:val="20"/>
              </w:rPr>
              <w:t xml:space="preserve">Vº Bº El presidente</w:t>
            </w:r>
          </w:p>
        </w:tc>
        <w:tc>
          <w:tcPr>
            <w:tcW w:type="dxa" w:w="4513"/>
            <w:tcBorders>
              <w:top w:val="none"/>
              <w:left w:val="none"/>
              <w:bottom w:val="none"/>
              <w:right w:val="none"/>
            </w:tcBorders>
          </w:tcPr>
          <w:p/>
          <w:p/>
          <w:p/>
          <w:p>
            <w:pPr>
              <w:pBdr>
                <w:top w:val="single" w:color="999999" w:sz="4" w:space="4"/>
              </w:pBdr>
              <w:jc w:val="center"/>
            </w:pPr>
            <w:r>
              <w:rPr>
                <w:sz w:val="20"/>
                <w:szCs w:val="20"/>
              </w:rPr>
              <w:t xml:space="preserve">El secretario-administrador</w:t>
            </w:r>
          </w:p>
        </w:tc>
      </w:tr>
    </w:tbl>
    <w:p>
      <w:pPr>
        <w:pBdr>
          <w:top w:val="single" w:color="C2560B" w:sz="4" w:space="6"/>
        </w:pBdr>
        <w:spacing w:after="120" w:before="240"/>
      </w:pPr>
      <w:r>
        <w:rPr>
          <w:i/>
          <w:iCs/>
          <w:color w:val="4A5260"/>
          <w:sz w:val="18"/>
          <w:szCs w:val="18"/>
        </w:rPr>
        <w:t xml:space="preserve">En una compraventa, el vendedor debe declarar si está al corriente con la comunidad o aportar este certificado, que debe expedirse en un máximo de 7 días naturales desde que se pide (art. 9.1.e LPH). El comprador responde de las deudas del año en curso y de los tres anteriores con el propio inmueble.</w:t>
      </w:r>
    </w:p>
    <w:sectPr>
      <w:headerReference w:type="default" r:id="rId7"/>
      <w:footerReference w:type="default" r:id="rId8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4A5260"/>
        <w:sz w:val="15"/>
        <w:szCs w:val="15"/>
      </w:rPr>
      <w:t xml:space="preserve">Modelo orientativo de AQUITU – Administración de fincas · www.aquitu.es · Adáptalo a los estatutos de tu comunidad.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4A5260"/>
        <w:sz w:val="16"/>
        <w:szCs w:val="16"/>
      </w:rPr>
      <w:t xml:space="preserve">[Nombre de la comunidad de propietarios] · NIF [H-00000000]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certificado-deudas-comunidad.docx</dc:title>
  <dc:creator>AQUITU – Administración de fincas</dc:creator>
  <cp:lastModifiedBy>Un-named</cp:lastModifiedBy>
  <cp:revision>1</cp:revision>
  <dcterms:created xsi:type="dcterms:W3CDTF">2026-10-05T18:11:11.843Z</dcterms:created>
  <dcterms:modified xsi:type="dcterms:W3CDTF">2026-10-05T18:11:11.843Z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