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color w:val="2F3A8F"/>
          <w:sz w:val="30"/>
          <w:szCs w:val="30"/>
        </w:rPr>
        <w:t xml:space="preserve">Delegación de voto para la Junta de Propietarios</w:t>
      </w:r>
    </w:p>
    <w:p>
      <w:pPr>
        <w:spacing w:after="120" w:line="300"/>
      </w:pPr>
      <w:r>
        <w:rPr>
          <w:sz w:val="22"/>
          <w:szCs w:val="22"/>
        </w:rPr>
        <w:t xml:space="preserve">D./D.ª [nombre y apellidos], con DNI [número], propietario/a de [piso, local, plaza de garaje o trastero] de la comunidad de propietarios [nombre y dirección],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Autorizo</w:t>
      </w:r>
    </w:p>
    <w:p>
      <w:pPr>
        <w:spacing w:after="120" w:line="300"/>
      </w:pPr>
      <w:r>
        <w:rPr>
          <w:sz w:val="22"/>
          <w:szCs w:val="22"/>
        </w:rPr>
        <w:t xml:space="preserve">a D./D.ª [nombre y apellidos], con DNI [número], para que me represente en la </w:t>
      </w:r>
      <w:r>
        <w:rPr>
          <w:b/>
          <w:bCs/>
          <w:sz w:val="22"/>
          <w:szCs w:val="22"/>
        </w:rPr>
        <w:t xml:space="preserve">Junta General [Ordinaria / Extraordinaria]</w:t>
      </w:r>
      <w:r>
        <w:rPr>
          <w:sz w:val="22"/>
          <w:szCs w:val="22"/>
        </w:rPr>
        <w:t xml:space="preserve"> convocada para el día [fecha], con plenas facultades para deliberar y votar en mi nombre todos los puntos del orden del día.</w:t>
      </w:r>
    </w:p>
    <w:p>
      <w:pPr>
        <w:spacing w:after="120" w:line="300"/>
      </w:pPr>
      <w:r>
        <w:rPr>
          <w:sz w:val="22"/>
          <w:szCs w:val="22"/>
        </w:rPr>
        <w:t xml:space="preserve">Instrucciones de voto (opcional): [por ejemplo, punto 3: a favor].</w:t>
      </w:r>
    </w:p>
    <w:p/>
    <w:p>
      <w:pPr>
        <w:spacing w:after="120" w:line="300"/>
      </w:pPr>
      <w:r>
        <w:rPr>
          <w:sz w:val="22"/>
          <w:szCs w:val="22"/>
        </w:rPr>
        <w:t xml:space="preserve">En [localidad], a [fecha].</w:t>
      </w:r>
    </w:p>
    <w:p/>
    <w:p/>
    <w:p>
      <w:pPr>
        <w:spacing w:after="120" w:line="300"/>
      </w:pPr>
      <w:r>
        <w:rPr>
          <w:sz w:val="22"/>
          <w:szCs w:val="22"/>
        </w:rPr>
        <w:t xml:space="preserve">Firma del propietario/a: ______________________________</w:t>
      </w:r>
    </w:p>
    <w:p>
      <w:pPr>
        <w:pBdr>
          <w:top w:val="single" w:color="C2560B" w:sz="4" w:space="6"/>
        </w:pBdr>
        <w:spacing w:after="120" w:before="240"/>
      </w:pPr>
      <w:r>
        <w:rPr>
          <w:i/>
          <w:iCs/>
          <w:color w:val="4A5260"/>
          <w:sz w:val="18"/>
          <w:szCs w:val="18"/>
        </w:rPr>
        <w:t xml:space="preserve">Basta un escrito firmado para acreditar la representación (art. 15.1 LPH). Si la vivienda pertenece a varias personas, deben nombrar a un único representante. El propietario que no esté al corriente de pago puede asistir pero no votar (art. 15.2 LPH).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A5260"/>
        <w:sz w:val="15"/>
        <w:szCs w:val="15"/>
      </w:rPr>
      <w:t xml:space="preserve">Modelo orientativo de AQUITU – Administración de fincas · www.aquitu.es · Adáptalo a los estatutos de tu comunidad.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A5260"/>
        <w:sz w:val="16"/>
        <w:szCs w:val="16"/>
      </w:rPr>
      <w:t xml:space="preserve">[Nombre de la comunidad de propietarios] · NIF [H-00000000]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delegacion-de-voto.docx</dc:title>
  <dc:creator>AQUITU – Administración de fincas</dc:creator>
  <cp:lastModifiedBy>Un-named</cp:lastModifiedBy>
  <cp:revision>1</cp:revision>
  <dcterms:created xsi:type="dcterms:W3CDTF">2026-10-05T18:11:11.838Z</dcterms:created>
  <dcterms:modified xsi:type="dcterms:W3CDTF">2026-10-05T18:11:11.838Z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